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DE" w:rsidRPr="00BD65F0" w:rsidRDefault="008366DE" w:rsidP="00D21DF0">
      <w:pPr>
        <w:pStyle w:val="a3"/>
        <w:shd w:val="clear" w:color="auto" w:fill="FFFFFF"/>
        <w:spacing w:before="72" w:beforeAutospacing="0" w:after="144" w:afterAutospacing="0" w:line="288" w:lineRule="atLeast"/>
        <w:ind w:right="150"/>
        <w:rPr>
          <w:rFonts w:asciiTheme="minorHAnsi" w:hAnsiTheme="minorHAnsi"/>
          <w:color w:val="000000"/>
          <w:sz w:val="28"/>
          <w:szCs w:val="28"/>
        </w:rPr>
      </w:pPr>
      <w:r w:rsidRPr="00BD65F0">
        <w:rPr>
          <w:rFonts w:asciiTheme="minorHAnsi" w:hAnsiTheme="minorHAnsi"/>
          <w:color w:val="000000"/>
          <w:sz w:val="28"/>
          <w:szCs w:val="28"/>
        </w:rPr>
        <w:t>Здравствуйте, уважаемые коллеги!</w:t>
      </w:r>
    </w:p>
    <w:p w:rsidR="00D21DF0" w:rsidRPr="00BD65F0" w:rsidRDefault="008366DE" w:rsidP="00D21DF0">
      <w:pPr>
        <w:pStyle w:val="a3"/>
        <w:shd w:val="clear" w:color="auto" w:fill="FFFFFF"/>
        <w:spacing w:before="72" w:beforeAutospacing="0" w:after="144" w:afterAutospacing="0" w:line="288" w:lineRule="atLeast"/>
        <w:ind w:right="150"/>
        <w:rPr>
          <w:rFonts w:asciiTheme="minorHAnsi" w:hAnsiTheme="minorHAnsi"/>
          <w:color w:val="000000"/>
          <w:sz w:val="28"/>
          <w:szCs w:val="28"/>
        </w:rPr>
      </w:pPr>
      <w:r w:rsidRPr="00BD65F0">
        <w:rPr>
          <w:rFonts w:asciiTheme="minorHAnsi" w:hAnsiTheme="minorHAnsi"/>
          <w:color w:val="000000"/>
          <w:sz w:val="28"/>
          <w:szCs w:val="28"/>
        </w:rPr>
        <w:t>Предлагаю вашему вниманию знакомство с техникой</w:t>
      </w:r>
      <w:r w:rsidR="00D21DF0" w:rsidRPr="00BD65F0">
        <w:rPr>
          <w:rFonts w:asciiTheme="minorHAnsi" w:hAnsiTheme="minorHAnsi"/>
          <w:color w:val="000000"/>
          <w:sz w:val="28"/>
          <w:szCs w:val="28"/>
        </w:rPr>
        <w:t xml:space="preserve"> 3-D </w:t>
      </w:r>
      <w:proofErr w:type="spellStart"/>
      <w:r w:rsidR="00D21DF0" w:rsidRPr="00BD65F0">
        <w:rPr>
          <w:rFonts w:asciiTheme="minorHAnsi" w:hAnsiTheme="minorHAnsi"/>
          <w:color w:val="000000"/>
          <w:sz w:val="28"/>
          <w:szCs w:val="28"/>
        </w:rPr>
        <w:t>стик</w:t>
      </w:r>
      <w:proofErr w:type="spellEnd"/>
      <w:r w:rsidR="00D21DF0" w:rsidRPr="00BD65F0">
        <w:rPr>
          <w:rFonts w:asciiTheme="minorHAnsi" w:hAnsiTheme="minorHAnsi"/>
          <w:color w:val="000000"/>
          <w:sz w:val="28"/>
          <w:szCs w:val="28"/>
        </w:rPr>
        <w:t>-ар</w:t>
      </w:r>
      <w:r w:rsidRPr="00BD65F0">
        <w:rPr>
          <w:rFonts w:asciiTheme="minorHAnsi" w:hAnsiTheme="minorHAnsi"/>
          <w:color w:val="000000"/>
          <w:sz w:val="28"/>
          <w:szCs w:val="28"/>
        </w:rPr>
        <w:t>т.</w:t>
      </w:r>
      <w:r w:rsidR="00E076EE">
        <w:rPr>
          <w:rFonts w:asciiTheme="minorHAnsi" w:hAnsiTheme="minorHAnsi"/>
          <w:color w:val="000000"/>
          <w:sz w:val="28"/>
          <w:szCs w:val="28"/>
        </w:rPr>
        <w:t xml:space="preserve"> (слайд</w:t>
      </w:r>
      <w:r w:rsidR="000355D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E076EE">
        <w:rPr>
          <w:rFonts w:asciiTheme="minorHAnsi" w:hAnsiTheme="minorHAnsi"/>
          <w:color w:val="000000"/>
          <w:sz w:val="28"/>
          <w:szCs w:val="28"/>
        </w:rPr>
        <w:t>1)</w:t>
      </w:r>
    </w:p>
    <w:p w:rsidR="00BD65F0" w:rsidRPr="00BD65F0" w:rsidRDefault="00D21DF0" w:rsidP="00BD65F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5F0">
        <w:rPr>
          <w:color w:val="000000"/>
          <w:sz w:val="28"/>
          <w:szCs w:val="28"/>
        </w:rPr>
        <w:t xml:space="preserve">Почему </w:t>
      </w:r>
      <w:proofErr w:type="spellStart"/>
      <w:r w:rsidRPr="00BD65F0">
        <w:rPr>
          <w:color w:val="000000"/>
          <w:sz w:val="28"/>
          <w:szCs w:val="28"/>
        </w:rPr>
        <w:t>стик</w:t>
      </w:r>
      <w:proofErr w:type="spellEnd"/>
      <w:r w:rsidRPr="00BD65F0">
        <w:rPr>
          <w:color w:val="000000"/>
          <w:sz w:val="28"/>
          <w:szCs w:val="28"/>
        </w:rPr>
        <w:t xml:space="preserve">-арт? Для этой техники используются обычные канцелярские </w:t>
      </w:r>
      <w:proofErr w:type="spellStart"/>
      <w:r w:rsidRPr="00BD65F0">
        <w:rPr>
          <w:color w:val="000000"/>
          <w:sz w:val="28"/>
          <w:szCs w:val="28"/>
        </w:rPr>
        <w:t>стикеры</w:t>
      </w:r>
      <w:proofErr w:type="spellEnd"/>
      <w:r w:rsidRPr="00BD65F0">
        <w:rPr>
          <w:color w:val="000000"/>
          <w:sz w:val="28"/>
          <w:szCs w:val="28"/>
        </w:rPr>
        <w:t xml:space="preserve"> или блоки для записей.</w:t>
      </w:r>
      <w:r w:rsidR="00BD65F0" w:rsidRPr="00BD65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D65F0" w:rsidRPr="00BD65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Трудно сказать, кто именно придумал мастерить из </w:t>
      </w:r>
      <w:proofErr w:type="spellStart"/>
      <w:r w:rsidR="00BD65F0" w:rsidRPr="00BD65F0">
        <w:rPr>
          <w:rFonts w:eastAsia="Times New Roman" w:cs="Times New Roman"/>
          <w:color w:val="000000"/>
          <w:sz w:val="28"/>
          <w:szCs w:val="28"/>
          <w:lang w:eastAsia="ru-RU"/>
        </w:rPr>
        <w:t>стикеров</w:t>
      </w:r>
      <w:proofErr w:type="spellEnd"/>
      <w:r w:rsidR="00BD65F0" w:rsidRPr="00BD65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или офисных блоков для записей. Скорее всего, креативные офисные работники так заполняли паузы в своей работе. А может, это </w:t>
      </w:r>
      <w:proofErr w:type="spellStart"/>
      <w:r w:rsidR="00BD65F0" w:rsidRPr="00BD65F0">
        <w:rPr>
          <w:rFonts w:eastAsia="Times New Roman" w:cs="Times New Roman"/>
          <w:color w:val="000000"/>
          <w:sz w:val="28"/>
          <w:szCs w:val="28"/>
          <w:lang w:eastAsia="ru-RU"/>
        </w:rPr>
        <w:t>оригамисты</w:t>
      </w:r>
      <w:proofErr w:type="spellEnd"/>
      <w:r w:rsidR="00BD65F0" w:rsidRPr="00BD65F0">
        <w:rPr>
          <w:rFonts w:eastAsia="Times New Roman" w:cs="Times New Roman"/>
          <w:color w:val="000000"/>
          <w:sz w:val="28"/>
          <w:szCs w:val="28"/>
          <w:lang w:eastAsia="ru-RU"/>
        </w:rPr>
        <w:t>, подыскивая материалы, облюбовали замечательный поделочный материал уже с клеевой полосой. Словом, как появляется новый материал, так и не задержится с появлением поделочная техника из него.</w:t>
      </w:r>
    </w:p>
    <w:p w:rsidR="00D21DF0" w:rsidRPr="00BD65F0" w:rsidRDefault="00D21DF0" w:rsidP="00D21DF0">
      <w:pPr>
        <w:pStyle w:val="a3"/>
        <w:shd w:val="clear" w:color="auto" w:fill="FFFFFF"/>
        <w:spacing w:before="72" w:beforeAutospacing="0" w:after="144" w:afterAutospacing="0" w:line="288" w:lineRule="atLeast"/>
        <w:ind w:right="150"/>
        <w:rPr>
          <w:rFonts w:asciiTheme="minorHAnsi" w:hAnsiTheme="minorHAnsi"/>
          <w:color w:val="000000"/>
          <w:sz w:val="28"/>
          <w:szCs w:val="28"/>
        </w:rPr>
      </w:pPr>
      <w:r w:rsidRPr="00BD65F0">
        <w:rPr>
          <w:rFonts w:asciiTheme="minorHAnsi" w:hAnsiTheme="minorHAnsi"/>
          <w:color w:val="000000"/>
          <w:sz w:val="28"/>
          <w:szCs w:val="28"/>
        </w:rPr>
        <w:t>По технологии — это соединение оригами, вырезания, мозаики и аппликации.</w:t>
      </w:r>
    </w:p>
    <w:p w:rsidR="008366DE" w:rsidRPr="00106908" w:rsidRDefault="00D21DF0" w:rsidP="001069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5F0">
        <w:rPr>
          <w:color w:val="000000"/>
          <w:sz w:val="28"/>
          <w:szCs w:val="28"/>
        </w:rPr>
        <w:t>Почему 3-D?</w:t>
      </w:r>
      <w:proofErr w:type="gramStart"/>
      <w:r w:rsidRPr="00BD65F0">
        <w:rPr>
          <w:color w:val="000000"/>
          <w:sz w:val="28"/>
          <w:szCs w:val="28"/>
        </w:rPr>
        <w:t xml:space="preserve"> </w:t>
      </w:r>
      <w:r w:rsidR="00106908" w:rsidRPr="00BD65F0">
        <w:rPr>
          <w:rFonts w:eastAsia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="00106908" w:rsidRPr="00BD65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Одна из сторон такого модуля находится в плоскости, перпендикулярной плоскости листа. И ра</w:t>
      </w:r>
      <w:r w:rsidR="00106908">
        <w:rPr>
          <w:rFonts w:eastAsia="Times New Roman" w:cs="Times New Roman"/>
          <w:color w:val="000000"/>
          <w:sz w:val="28"/>
          <w:szCs w:val="28"/>
          <w:lang w:eastAsia="ru-RU"/>
        </w:rPr>
        <w:t>бота всегда получается объёмной,</w:t>
      </w:r>
      <w:r w:rsidRPr="00BD65F0">
        <w:rPr>
          <w:color w:val="000000"/>
          <w:sz w:val="28"/>
          <w:szCs w:val="28"/>
        </w:rPr>
        <w:t xml:space="preserve"> </w:t>
      </w:r>
      <w:r w:rsidR="00106908">
        <w:rPr>
          <w:color w:val="000000"/>
          <w:sz w:val="28"/>
          <w:szCs w:val="28"/>
        </w:rPr>
        <w:t xml:space="preserve">так как </w:t>
      </w:r>
      <w:r w:rsidRPr="00BD65F0">
        <w:rPr>
          <w:color w:val="000000"/>
          <w:sz w:val="28"/>
          <w:szCs w:val="28"/>
        </w:rPr>
        <w:t xml:space="preserve">модули приклеиваются в одной плоскости, а изображение получается в другой. Мы словно выходим в параллельное пространство. Возможности построения изображений в этом пространстве просто огромные. </w:t>
      </w:r>
    </w:p>
    <w:p w:rsidR="00DC0D47" w:rsidRDefault="00C82A94" w:rsidP="00DC0D47">
      <w:pPr>
        <w:pStyle w:val="a3"/>
        <w:shd w:val="clear" w:color="auto" w:fill="FFFFFF"/>
        <w:spacing w:before="72" w:beforeAutospacing="0" w:after="144" w:afterAutospacing="0" w:line="288" w:lineRule="atLeast"/>
        <w:rPr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Технике </w:t>
      </w:r>
      <w:r w:rsidRPr="00BD65F0">
        <w:rPr>
          <w:rFonts w:asciiTheme="minorHAnsi" w:hAnsiTheme="minorHAnsi"/>
          <w:color w:val="000000"/>
          <w:sz w:val="28"/>
          <w:szCs w:val="28"/>
        </w:rPr>
        <w:t xml:space="preserve">3-D </w:t>
      </w:r>
      <w:proofErr w:type="spellStart"/>
      <w:r w:rsidRPr="00BD65F0">
        <w:rPr>
          <w:rFonts w:asciiTheme="minorHAnsi" w:hAnsiTheme="minorHAnsi"/>
          <w:color w:val="000000"/>
          <w:sz w:val="28"/>
          <w:szCs w:val="28"/>
        </w:rPr>
        <w:t>стик</w:t>
      </w:r>
      <w:proofErr w:type="spellEnd"/>
      <w:r w:rsidRPr="00BD65F0">
        <w:rPr>
          <w:rFonts w:asciiTheme="minorHAnsi" w:hAnsiTheme="minorHAnsi"/>
          <w:color w:val="000000"/>
          <w:sz w:val="28"/>
          <w:szCs w:val="28"/>
        </w:rPr>
        <w:t>-арт</w:t>
      </w:r>
      <w:r>
        <w:rPr>
          <w:rFonts w:asciiTheme="minorHAnsi" w:hAnsiTheme="minorHAnsi"/>
          <w:color w:val="000000"/>
          <w:sz w:val="28"/>
          <w:szCs w:val="28"/>
        </w:rPr>
        <w:t xml:space="preserve"> обучает Татьяна Николаевна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Проснякова</w:t>
      </w:r>
      <w:proofErr w:type="spellEnd"/>
      <w:r w:rsidR="00DC0D47">
        <w:rPr>
          <w:rFonts w:asciiTheme="minorHAnsi" w:hAnsiTheme="minorHAnsi"/>
          <w:color w:val="000000"/>
          <w:sz w:val="28"/>
          <w:szCs w:val="28"/>
        </w:rPr>
        <w:t>,</w:t>
      </w:r>
      <w:r w:rsidR="00E076EE">
        <w:rPr>
          <w:rFonts w:asciiTheme="minorHAnsi" w:hAnsiTheme="minorHAnsi"/>
          <w:color w:val="000000"/>
          <w:sz w:val="28"/>
          <w:szCs w:val="28"/>
        </w:rPr>
        <w:t xml:space="preserve"> (слайд 2)</w:t>
      </w:r>
      <w:r w:rsidR="00DC0D47">
        <w:rPr>
          <w:rFonts w:asciiTheme="minorHAnsi" w:hAnsiTheme="minorHAnsi"/>
          <w:color w:val="000000"/>
          <w:sz w:val="28"/>
          <w:szCs w:val="28"/>
        </w:rPr>
        <w:t xml:space="preserve"> а</w:t>
      </w:r>
      <w:r w:rsidR="00DC0D47" w:rsidRPr="00DC0D47">
        <w:rPr>
          <w:rFonts w:asciiTheme="minorHAnsi" w:hAnsiTheme="minorHAnsi"/>
          <w:color w:val="000000"/>
          <w:sz w:val="28"/>
          <w:szCs w:val="28"/>
        </w:rPr>
        <w:t>втор идеи и руководитель сайта Страна Мастеров.</w:t>
      </w:r>
      <w:r w:rsidR="00DC0D47">
        <w:rPr>
          <w:rFonts w:asciiTheme="minorHAnsi" w:hAnsiTheme="minorHAnsi"/>
          <w:color w:val="000000"/>
          <w:sz w:val="28"/>
          <w:szCs w:val="28"/>
        </w:rPr>
        <w:t xml:space="preserve"> Знакома многим как</w:t>
      </w:r>
      <w:r w:rsidR="00DC0D47">
        <w:rPr>
          <w:rFonts w:asciiTheme="minorHAnsi" w:hAnsiTheme="minorHAnsi"/>
          <w:color w:val="000000"/>
          <w:sz w:val="28"/>
          <w:szCs w:val="28"/>
        </w:rPr>
        <w:br/>
        <w:t>а</w:t>
      </w:r>
      <w:r w:rsidR="00DC0D47" w:rsidRPr="00DC0D47">
        <w:rPr>
          <w:rFonts w:asciiTheme="minorHAnsi" w:hAnsiTheme="minorHAnsi"/>
          <w:color w:val="000000"/>
          <w:sz w:val="28"/>
          <w:szCs w:val="28"/>
        </w:rPr>
        <w:t>втор </w:t>
      </w:r>
      <w:hyperlink r:id="rId5" w:history="1">
        <w:r w:rsidR="00DC0D47" w:rsidRPr="00DC0D47">
          <w:rPr>
            <w:rFonts w:asciiTheme="minorHAnsi" w:hAnsiTheme="minorHAnsi"/>
            <w:bCs/>
            <w:sz w:val="28"/>
            <w:szCs w:val="28"/>
          </w:rPr>
          <w:t>учебников и книг</w:t>
        </w:r>
      </w:hyperlink>
      <w:r w:rsidR="00DC0D47" w:rsidRPr="00DC0D47">
        <w:rPr>
          <w:rFonts w:asciiTheme="minorHAnsi" w:hAnsiTheme="minorHAnsi"/>
          <w:color w:val="000000"/>
          <w:sz w:val="28"/>
          <w:szCs w:val="28"/>
        </w:rPr>
        <w:t> по художественному труду для начальной школы. Является автором системы развивающего обучен</w:t>
      </w:r>
      <w:r w:rsidR="00DC0D47">
        <w:rPr>
          <w:rFonts w:asciiTheme="minorHAnsi" w:hAnsiTheme="minorHAnsi"/>
          <w:color w:val="000000"/>
          <w:sz w:val="28"/>
          <w:szCs w:val="28"/>
        </w:rPr>
        <w:t xml:space="preserve">ия </w:t>
      </w:r>
      <w:proofErr w:type="spellStart"/>
      <w:r w:rsidR="00DC0D47">
        <w:rPr>
          <w:rFonts w:asciiTheme="minorHAnsi" w:hAnsiTheme="minorHAnsi"/>
          <w:color w:val="000000"/>
          <w:sz w:val="28"/>
          <w:szCs w:val="28"/>
        </w:rPr>
        <w:t>Занкова</w:t>
      </w:r>
      <w:proofErr w:type="spellEnd"/>
      <w:r w:rsidR="00DC0D47">
        <w:rPr>
          <w:rFonts w:asciiTheme="minorHAnsi" w:hAnsiTheme="minorHAnsi"/>
          <w:color w:val="000000"/>
          <w:sz w:val="28"/>
          <w:szCs w:val="28"/>
        </w:rPr>
        <w:t>.</w:t>
      </w:r>
      <w:r w:rsidR="00DC0D47" w:rsidRPr="00DC0D47">
        <w:rPr>
          <w:rFonts w:asciiTheme="minorHAnsi" w:hAnsiTheme="minorHAnsi"/>
          <w:color w:val="000000"/>
          <w:sz w:val="28"/>
          <w:szCs w:val="28"/>
        </w:rPr>
        <w:br/>
        <w:t xml:space="preserve">Проводит мастер-классы и </w:t>
      </w:r>
      <w:proofErr w:type="gramStart"/>
      <w:r w:rsidR="00DC0D47" w:rsidRPr="00DC0D47">
        <w:rPr>
          <w:rFonts w:asciiTheme="minorHAnsi" w:hAnsiTheme="minorHAnsi"/>
          <w:color w:val="000000"/>
          <w:sz w:val="28"/>
          <w:szCs w:val="28"/>
        </w:rPr>
        <w:t>интернет-курсы</w:t>
      </w:r>
      <w:proofErr w:type="gramEnd"/>
      <w:r w:rsidR="00DC0D47" w:rsidRPr="00DC0D47">
        <w:rPr>
          <w:rFonts w:asciiTheme="minorHAnsi" w:hAnsiTheme="minorHAnsi"/>
          <w:color w:val="000000"/>
          <w:sz w:val="28"/>
          <w:szCs w:val="28"/>
        </w:rPr>
        <w:t> </w:t>
      </w:r>
      <w:hyperlink r:id="rId6" w:history="1">
        <w:r w:rsidR="00DC0D47" w:rsidRPr="00DC0D47">
          <w:rPr>
            <w:rFonts w:asciiTheme="minorHAnsi" w:hAnsiTheme="minorHAnsi"/>
            <w:bCs/>
            <w:sz w:val="28"/>
            <w:szCs w:val="28"/>
          </w:rPr>
          <w:t>Творческая мастерская</w:t>
        </w:r>
      </w:hyperlink>
      <w:r w:rsidR="00DC0D47" w:rsidRPr="00DC0D47">
        <w:rPr>
          <w:rFonts w:asciiTheme="minorHAnsi" w:hAnsiTheme="minorHAnsi"/>
          <w:sz w:val="28"/>
          <w:szCs w:val="28"/>
        </w:rPr>
        <w:t>, </w:t>
      </w:r>
      <w:hyperlink r:id="rId7" w:history="1">
        <w:r w:rsidR="00DC0D47" w:rsidRPr="00DC0D47">
          <w:rPr>
            <w:rFonts w:asciiTheme="minorHAnsi" w:hAnsiTheme="minorHAnsi"/>
            <w:bCs/>
            <w:sz w:val="28"/>
            <w:szCs w:val="28"/>
          </w:rPr>
          <w:t>Учимся у великих мастеров</w:t>
        </w:r>
      </w:hyperlink>
      <w:r w:rsidR="00DC0D47" w:rsidRPr="00DC0D47">
        <w:rPr>
          <w:rFonts w:asciiTheme="minorHAnsi" w:hAnsiTheme="minorHAnsi"/>
          <w:sz w:val="28"/>
          <w:szCs w:val="28"/>
        </w:rPr>
        <w:t>, </w:t>
      </w:r>
      <w:hyperlink r:id="rId8" w:history="1">
        <w:r w:rsidR="00DC0D47" w:rsidRPr="00E076EE">
          <w:rPr>
            <w:rFonts w:asciiTheme="minorHAnsi" w:hAnsiTheme="minorHAnsi"/>
            <w:bCs/>
            <w:sz w:val="28"/>
            <w:szCs w:val="28"/>
            <w:u w:val="single"/>
          </w:rPr>
          <w:t>Радужный мост</w:t>
        </w:r>
      </w:hyperlink>
      <w:r w:rsidR="00DC0D47" w:rsidRPr="00E076EE">
        <w:rPr>
          <w:rFonts w:asciiTheme="minorHAnsi" w:hAnsiTheme="minorHAnsi"/>
          <w:sz w:val="28"/>
          <w:szCs w:val="28"/>
          <w:u w:val="single"/>
        </w:rPr>
        <w:t>, </w:t>
      </w:r>
      <w:hyperlink r:id="rId9" w:history="1">
        <w:r w:rsidR="00DC0D47" w:rsidRPr="00DC0D47">
          <w:rPr>
            <w:rFonts w:asciiTheme="minorHAnsi" w:hAnsiTheme="minorHAnsi"/>
            <w:bCs/>
            <w:sz w:val="28"/>
            <w:szCs w:val="28"/>
          </w:rPr>
          <w:t>Вокруг света</w:t>
        </w:r>
      </w:hyperlink>
      <w:r w:rsidR="00DC0D47" w:rsidRPr="00DC0D47">
        <w:rPr>
          <w:rFonts w:asciiTheme="minorHAnsi" w:hAnsiTheme="minorHAnsi"/>
          <w:sz w:val="28"/>
          <w:szCs w:val="28"/>
        </w:rPr>
        <w:t xml:space="preserve">, </w:t>
      </w:r>
      <w:hyperlink r:id="rId10" w:history="1">
        <w:r w:rsidR="00DC0D47" w:rsidRPr="00DC0D47">
          <w:rPr>
            <w:rFonts w:asciiTheme="minorHAnsi" w:hAnsiTheme="minorHAnsi"/>
            <w:bCs/>
            <w:sz w:val="28"/>
            <w:szCs w:val="28"/>
          </w:rPr>
          <w:t>Гениальные малыши</w:t>
        </w:r>
      </w:hyperlink>
      <w:r w:rsidR="00DC0D47" w:rsidRPr="00DC0D47">
        <w:rPr>
          <w:rFonts w:asciiTheme="minorHAnsi" w:hAnsiTheme="minorHAnsi"/>
          <w:sz w:val="28"/>
          <w:szCs w:val="28"/>
        </w:rPr>
        <w:t>, </w:t>
      </w:r>
      <w:hyperlink r:id="rId11" w:history="1">
        <w:r w:rsidR="00DC0D47" w:rsidRPr="00E076EE">
          <w:rPr>
            <w:rFonts w:asciiTheme="minorHAnsi" w:hAnsiTheme="minorHAnsi"/>
            <w:bCs/>
            <w:sz w:val="28"/>
            <w:szCs w:val="28"/>
            <w:u w:val="single"/>
          </w:rPr>
          <w:t>МИР малышей</w:t>
        </w:r>
      </w:hyperlink>
      <w:r w:rsidR="00DC0D47" w:rsidRPr="00DC0D47">
        <w:rPr>
          <w:rFonts w:asciiTheme="minorHAnsi" w:hAnsiTheme="minorHAnsi"/>
          <w:color w:val="000000"/>
          <w:sz w:val="28"/>
          <w:szCs w:val="28"/>
        </w:rPr>
        <w:t> по предмету технология и изобразительное искусство для детей и взрослых.</w:t>
      </w:r>
      <w:r w:rsidR="00DC0D47" w:rsidRPr="00DC0D47">
        <w:rPr>
          <w:color w:val="000000"/>
          <w:sz w:val="28"/>
          <w:szCs w:val="28"/>
        </w:rPr>
        <w:t xml:space="preserve"> </w:t>
      </w:r>
    </w:p>
    <w:p w:rsidR="00E076EE" w:rsidRDefault="00E076EE" w:rsidP="00DC0D47">
      <w:pPr>
        <w:pStyle w:val="a3"/>
        <w:shd w:val="clear" w:color="auto" w:fill="FFFFFF"/>
        <w:spacing w:before="72" w:beforeAutospacing="0" w:after="144" w:afterAutospacing="0" w:line="288" w:lineRule="atLeast"/>
        <w:rPr>
          <w:color w:val="000000"/>
          <w:sz w:val="28"/>
          <w:szCs w:val="28"/>
        </w:rPr>
      </w:pPr>
      <w:r w:rsidRPr="000355D0">
        <w:rPr>
          <w:rFonts w:asciiTheme="minorHAnsi" w:hAnsiTheme="minorHAnsi"/>
          <w:color w:val="000000"/>
          <w:sz w:val="28"/>
          <w:szCs w:val="28"/>
        </w:rPr>
        <w:t>В прошлом году на Красной площади в Москве, в рамках книжной выставки-ярмарки, Татьяна Николаевна проводила мастер-класс по технике</w:t>
      </w:r>
      <w:r>
        <w:rPr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 xml:space="preserve">3-д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стик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color w:val="000000"/>
          <w:sz w:val="28"/>
          <w:szCs w:val="28"/>
        </w:rPr>
        <w:t>–а</w:t>
      </w:r>
      <w:proofErr w:type="gramEnd"/>
      <w:r>
        <w:rPr>
          <w:rFonts w:asciiTheme="minorHAnsi" w:hAnsiTheme="minorHAnsi"/>
          <w:color w:val="000000"/>
          <w:sz w:val="28"/>
          <w:szCs w:val="28"/>
        </w:rPr>
        <w:t>рт</w:t>
      </w:r>
      <w:r w:rsidR="000355D0">
        <w:rPr>
          <w:rFonts w:asciiTheme="minorHAnsi" w:hAnsiTheme="minorHAnsi"/>
          <w:color w:val="000000"/>
          <w:sz w:val="28"/>
          <w:szCs w:val="28"/>
        </w:rPr>
        <w:t xml:space="preserve"> и все желающие смогли под её руководством создать замечательную композицию Цветы России. (слайд 3-4)</w:t>
      </w:r>
    </w:p>
    <w:p w:rsidR="00FD2C3B" w:rsidRDefault="00FD2C3B" w:rsidP="00DC0D47">
      <w:pPr>
        <w:pStyle w:val="a3"/>
        <w:shd w:val="clear" w:color="auto" w:fill="FFFFFF"/>
        <w:spacing w:before="72" w:beforeAutospacing="0" w:after="144" w:afterAutospacing="0" w:line="288" w:lineRule="atLeast"/>
        <w:rPr>
          <w:rFonts w:asciiTheme="minorHAnsi" w:hAnsiTheme="minorHAnsi"/>
          <w:color w:val="000000"/>
          <w:sz w:val="28"/>
          <w:szCs w:val="28"/>
        </w:rPr>
      </w:pPr>
      <w:r w:rsidRPr="00FD2C3B">
        <w:rPr>
          <w:rFonts w:asciiTheme="minorHAnsi" w:hAnsiTheme="minorHAnsi"/>
          <w:color w:val="000000"/>
          <w:sz w:val="28"/>
          <w:szCs w:val="28"/>
        </w:rPr>
        <w:t xml:space="preserve">Вышла книга </w:t>
      </w:r>
      <w:r>
        <w:rPr>
          <w:rFonts w:asciiTheme="minorHAnsi" w:hAnsiTheme="minorHAnsi"/>
          <w:color w:val="000000"/>
          <w:sz w:val="28"/>
          <w:szCs w:val="28"/>
        </w:rPr>
        <w:t xml:space="preserve">Т. Н.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Просняковой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FD2C3B">
        <w:rPr>
          <w:rFonts w:asciiTheme="minorHAnsi" w:hAnsiTheme="minorHAnsi"/>
          <w:color w:val="000000"/>
          <w:sz w:val="28"/>
          <w:szCs w:val="28"/>
        </w:rPr>
        <w:t xml:space="preserve">«Снежинки из </w:t>
      </w:r>
      <w:proofErr w:type="gramStart"/>
      <w:r w:rsidRPr="00FD2C3B">
        <w:rPr>
          <w:rFonts w:asciiTheme="minorHAnsi" w:hAnsiTheme="minorHAnsi"/>
          <w:color w:val="000000"/>
          <w:sz w:val="28"/>
          <w:szCs w:val="28"/>
        </w:rPr>
        <w:t>офисных</w:t>
      </w:r>
      <w:proofErr w:type="gramEnd"/>
      <w:r w:rsidRPr="00FD2C3B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FD2C3B">
        <w:rPr>
          <w:rFonts w:asciiTheme="minorHAnsi" w:hAnsiTheme="minorHAnsi"/>
          <w:color w:val="000000"/>
          <w:sz w:val="28"/>
          <w:szCs w:val="28"/>
        </w:rPr>
        <w:t>стикеров</w:t>
      </w:r>
      <w:proofErr w:type="spellEnd"/>
      <w:r w:rsidRPr="00FD2C3B">
        <w:rPr>
          <w:rFonts w:asciiTheme="minorHAnsi" w:hAnsiTheme="minorHAnsi"/>
          <w:color w:val="000000"/>
          <w:sz w:val="28"/>
          <w:szCs w:val="28"/>
        </w:rPr>
        <w:t>»</w:t>
      </w:r>
      <w:r w:rsidR="00E076EE">
        <w:rPr>
          <w:rFonts w:asciiTheme="minorHAnsi" w:hAnsiTheme="minorHAnsi"/>
          <w:color w:val="000000"/>
          <w:sz w:val="28"/>
          <w:szCs w:val="28"/>
        </w:rPr>
        <w:t xml:space="preserve"> (слайд </w:t>
      </w:r>
      <w:r w:rsidR="000355D0">
        <w:rPr>
          <w:rFonts w:asciiTheme="minorHAnsi" w:hAnsiTheme="minorHAnsi"/>
          <w:color w:val="000000"/>
          <w:sz w:val="28"/>
          <w:szCs w:val="28"/>
        </w:rPr>
        <w:t>5</w:t>
      </w:r>
      <w:r w:rsidR="00E076EE">
        <w:rPr>
          <w:rFonts w:asciiTheme="minorHAnsi" w:hAnsiTheme="minorHAnsi"/>
          <w:color w:val="000000"/>
          <w:sz w:val="28"/>
          <w:szCs w:val="28"/>
        </w:rPr>
        <w:t>)</w:t>
      </w:r>
      <w:r w:rsidR="00D76357">
        <w:rPr>
          <w:rFonts w:asciiTheme="minorHAnsi" w:hAnsiTheme="minorHAnsi"/>
          <w:color w:val="000000"/>
          <w:sz w:val="28"/>
          <w:szCs w:val="28"/>
        </w:rPr>
        <w:t>, и готовится к выходу новая книга по этой технике.</w:t>
      </w:r>
    </w:p>
    <w:p w:rsidR="00D76357" w:rsidRPr="00DC0D47" w:rsidRDefault="00D76357" w:rsidP="00DC0D47">
      <w:pPr>
        <w:pStyle w:val="a3"/>
        <w:shd w:val="clear" w:color="auto" w:fill="FFFFFF"/>
        <w:spacing w:before="72" w:beforeAutospacing="0" w:after="144" w:afterAutospacing="0" w:line="288" w:lineRule="atLeas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Предлагаю полюбоваться композициями, выполненными в технике 3-д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стик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-арт (слайды </w:t>
      </w:r>
      <w:r w:rsidR="000355D0">
        <w:rPr>
          <w:rFonts w:asciiTheme="minorHAnsi" w:hAnsiTheme="minorHAnsi"/>
          <w:color w:val="000000"/>
          <w:sz w:val="28"/>
          <w:szCs w:val="28"/>
        </w:rPr>
        <w:t>6</w:t>
      </w:r>
      <w:r w:rsidR="00E076EE">
        <w:rPr>
          <w:rFonts w:asciiTheme="minorHAnsi" w:hAnsiTheme="minorHAnsi"/>
          <w:color w:val="000000"/>
          <w:sz w:val="28"/>
          <w:szCs w:val="28"/>
        </w:rPr>
        <w:t>-20).</w:t>
      </w:r>
    </w:p>
    <w:p w:rsidR="00E44FB2" w:rsidRDefault="00D76357" w:rsidP="000355D0">
      <w:pPr>
        <w:pStyle w:val="a3"/>
        <w:shd w:val="clear" w:color="auto" w:fill="FFFFFF"/>
        <w:spacing w:before="72" w:beforeAutospacing="0" w:after="144" w:afterAutospacing="0" w:line="288" w:lineRule="atLeast"/>
        <w:ind w:right="15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Изучив  технику 3-д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стик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color w:val="000000"/>
          <w:sz w:val="28"/>
          <w:szCs w:val="28"/>
        </w:rPr>
        <w:t>–а</w:t>
      </w:r>
      <w:proofErr w:type="gramEnd"/>
      <w:r>
        <w:rPr>
          <w:rFonts w:asciiTheme="minorHAnsi" w:hAnsiTheme="minorHAnsi"/>
          <w:color w:val="000000"/>
          <w:sz w:val="28"/>
          <w:szCs w:val="28"/>
        </w:rPr>
        <w:t>рт, можно построить, создать из простого бумажного листа</w:t>
      </w:r>
      <w:r w:rsidR="00D21DF0" w:rsidRPr="00BD65F0">
        <w:rPr>
          <w:rFonts w:asciiTheme="minorHAnsi" w:hAnsiTheme="minorHAnsi"/>
          <w:color w:val="000000"/>
          <w:sz w:val="28"/>
          <w:szCs w:val="28"/>
        </w:rPr>
        <w:t xml:space="preserve"> свои потрясающие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мандалы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>, орнаменты и композиции</w:t>
      </w:r>
      <w:r>
        <w:rPr>
          <w:rFonts w:asciiTheme="minorHAnsi" w:hAnsiTheme="minorHAnsi"/>
          <w:color w:val="000000"/>
          <w:sz w:val="28"/>
          <w:szCs w:val="28"/>
        </w:rPr>
        <w:br/>
        <w:t xml:space="preserve"> украсить ими класс к любому празднику и просто творить в своё удовольствие.</w:t>
      </w:r>
    </w:p>
    <w:p w:rsidR="009F6365" w:rsidRPr="000355D0" w:rsidRDefault="009F6365" w:rsidP="000355D0">
      <w:pPr>
        <w:pStyle w:val="a3"/>
        <w:shd w:val="clear" w:color="auto" w:fill="FFFFFF"/>
        <w:spacing w:before="72" w:beforeAutospacing="0" w:after="144" w:afterAutospacing="0" w:line="288" w:lineRule="atLeast"/>
        <w:ind w:right="15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Спасибо за внимание!</w:t>
      </w:r>
      <w:bookmarkStart w:id="0" w:name="_GoBack"/>
      <w:bookmarkEnd w:id="0"/>
    </w:p>
    <w:sectPr w:rsidR="009F6365" w:rsidRPr="000355D0" w:rsidSect="009F636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F0"/>
    <w:rsid w:val="000355D0"/>
    <w:rsid w:val="00106908"/>
    <w:rsid w:val="008366DE"/>
    <w:rsid w:val="00892CA8"/>
    <w:rsid w:val="009F6365"/>
    <w:rsid w:val="00AF74D4"/>
    <w:rsid w:val="00B9561D"/>
    <w:rsid w:val="00BD65F0"/>
    <w:rsid w:val="00C82A94"/>
    <w:rsid w:val="00D21DF0"/>
    <w:rsid w:val="00D76357"/>
    <w:rsid w:val="00DC0D47"/>
    <w:rsid w:val="00E076EE"/>
    <w:rsid w:val="00E44FB2"/>
    <w:rsid w:val="00F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DF0"/>
  </w:style>
  <w:style w:type="character" w:styleId="a4">
    <w:name w:val="Hyperlink"/>
    <w:basedOn w:val="a0"/>
    <w:uiPriority w:val="99"/>
    <w:semiHidden/>
    <w:unhideWhenUsed/>
    <w:rsid w:val="00D21D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DF0"/>
  </w:style>
  <w:style w:type="character" w:styleId="a4">
    <w:name w:val="Hyperlink"/>
    <w:basedOn w:val="a0"/>
    <w:uiPriority w:val="99"/>
    <w:semiHidden/>
    <w:unhideWhenUsed/>
    <w:rsid w:val="00D21D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worksho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ranamasterov.ru/workshop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ranamasterov.ru/workshop1" TargetMode="External"/><Relationship Id="rId11" Type="http://schemas.openxmlformats.org/officeDocument/2006/relationships/hyperlink" Target="http://stranamasterov.ru/workshop14" TargetMode="External"/><Relationship Id="rId5" Type="http://schemas.openxmlformats.org/officeDocument/2006/relationships/hyperlink" Target="http://stranamasterov.ru/taxonomy/term/180" TargetMode="External"/><Relationship Id="rId10" Type="http://schemas.openxmlformats.org/officeDocument/2006/relationships/hyperlink" Target="http://stranamasterov.ru/workshop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workshop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13</cp:revision>
  <dcterms:created xsi:type="dcterms:W3CDTF">2016-05-23T10:24:00Z</dcterms:created>
  <dcterms:modified xsi:type="dcterms:W3CDTF">2016-05-26T03:06:00Z</dcterms:modified>
</cp:coreProperties>
</file>