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D2" w:rsidRDefault="00A46ED2" w:rsidP="00A46ED2">
      <w:pPr>
        <w:tabs>
          <w:tab w:val="left" w:pos="7684"/>
        </w:tabs>
        <w:jc w:val="center"/>
        <w:rPr>
          <w:rFonts w:ascii="Times New Roman" w:hAnsi="Times New Roman"/>
          <w:b/>
          <w:sz w:val="32"/>
          <w:szCs w:val="32"/>
        </w:rPr>
      </w:pPr>
      <w:r w:rsidRPr="00A46ED2">
        <w:rPr>
          <w:rFonts w:ascii="Times New Roman" w:hAnsi="Times New Roman"/>
          <w:b/>
          <w:sz w:val="32"/>
          <w:szCs w:val="32"/>
        </w:rPr>
        <w:t>Использование  технологии  индивидуального обучения в театральном объединении "БУБЕНЦЫ" под руководством педагога дополнительного образования  ДДТ "Юность" Харченко Елены Васильевны.</w:t>
      </w:r>
    </w:p>
    <w:p w:rsidR="00372ADD" w:rsidRDefault="00372ADD" w:rsidP="00A46ED2">
      <w:pPr>
        <w:tabs>
          <w:tab w:val="left" w:pos="768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46ED2" w:rsidRPr="00A46ED2" w:rsidRDefault="00A46ED2" w:rsidP="00A46ED2">
      <w:pPr>
        <w:tabs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Упражнения для р</w:t>
      </w:r>
      <w:r w:rsidRPr="00A46ED2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я индивидуальных </w:t>
      </w:r>
      <w:r w:rsidRPr="00A46ED2">
        <w:rPr>
          <w:rFonts w:ascii="Times New Roman" w:hAnsi="Times New Roman"/>
          <w:sz w:val="28"/>
          <w:szCs w:val="28"/>
        </w:rPr>
        <w:t>творческих способностей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A46ED2" w:rsidRDefault="00A46ED2" w:rsidP="00A46ED2">
      <w:pPr>
        <w:tabs>
          <w:tab w:val="left" w:pos="76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воздействи</w:t>
      </w:r>
      <w:r>
        <w:rPr>
          <w:rFonts w:ascii="Times New Roman" w:hAnsi="Times New Roman"/>
          <w:sz w:val="28"/>
          <w:szCs w:val="28"/>
        </w:rPr>
        <w:t>я</w:t>
      </w:r>
      <w:r w:rsidRPr="00A46ED2">
        <w:rPr>
          <w:rFonts w:ascii="Times New Roman" w:hAnsi="Times New Roman"/>
          <w:sz w:val="28"/>
          <w:szCs w:val="28"/>
        </w:rPr>
        <w:t xml:space="preserve"> на эмоции и чувства, раскрывающие личностные возможности ребенка.</w:t>
      </w:r>
    </w:p>
    <w:p w:rsidR="00A46ED2" w:rsidRPr="00A46ED2" w:rsidRDefault="00A46ED2" w:rsidP="00A46ED2">
      <w:pPr>
        <w:tabs>
          <w:tab w:val="left" w:pos="76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b/>
          <w:i/>
          <w:sz w:val="28"/>
          <w:szCs w:val="28"/>
        </w:rPr>
      </w:pPr>
      <w:r w:rsidRPr="00A46ED2">
        <w:rPr>
          <w:rFonts w:ascii="Times New Roman" w:hAnsi="Times New Roman"/>
          <w:b/>
          <w:i/>
          <w:sz w:val="28"/>
          <w:szCs w:val="28"/>
        </w:rPr>
        <w:t>Двое в одном.</w:t>
      </w: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Pr="00A46ED2">
        <w:rPr>
          <w:rFonts w:ascii="Times New Roman" w:hAnsi="Times New Roman"/>
          <w:sz w:val="28"/>
          <w:szCs w:val="28"/>
        </w:rPr>
        <w:t>скольких персонажей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ты сможешь превратиться всего – на всего при помощи шарфа или большого лоскута материи?</w:t>
      </w: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1.В пирата или бандита налетчика.</w:t>
      </w: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2. В кочевника  араба или старушку.</w:t>
      </w: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46ED2">
        <w:rPr>
          <w:rFonts w:ascii="Times New Roman" w:hAnsi="Times New Roman"/>
          <w:sz w:val="28"/>
          <w:szCs w:val="28"/>
        </w:rPr>
        <w:t>Аленушку</w:t>
      </w:r>
      <w:proofErr w:type="spellEnd"/>
      <w:r w:rsidRPr="00A46ED2">
        <w:rPr>
          <w:rFonts w:ascii="Times New Roman" w:hAnsi="Times New Roman"/>
          <w:sz w:val="28"/>
          <w:szCs w:val="28"/>
        </w:rPr>
        <w:t xml:space="preserve"> или бабу Ягу.</w:t>
      </w: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4.В борца или одноглазого разбойника.</w:t>
      </w: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5. В официанта или модницу.</w:t>
      </w:r>
    </w:p>
    <w:p w:rsidR="00A46ED2" w:rsidRDefault="00A46ED2" w:rsidP="00A46ED2">
      <w:pPr>
        <w:tabs>
          <w:tab w:val="left" w:pos="768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6. Больное горло или болит зуб</w:t>
      </w:r>
      <w:proofErr w:type="gramStart"/>
      <w:r w:rsidRPr="00A46ED2">
        <w:rPr>
          <w:rFonts w:ascii="Times New Roman" w:hAnsi="Times New Roman"/>
          <w:sz w:val="28"/>
          <w:szCs w:val="28"/>
        </w:rPr>
        <w:t>.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ED2">
        <w:rPr>
          <w:rFonts w:ascii="Times New Roman" w:hAnsi="Times New Roman"/>
          <w:sz w:val="28"/>
          <w:szCs w:val="28"/>
        </w:rPr>
        <w:t>и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т.д.</w:t>
      </w:r>
    </w:p>
    <w:p w:rsidR="00A46ED2" w:rsidRPr="00A46ED2" w:rsidRDefault="00A46ED2" w:rsidP="00A46ED2">
      <w:pPr>
        <w:tabs>
          <w:tab w:val="left" w:pos="768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46ED2" w:rsidRPr="00A46ED2" w:rsidRDefault="00A46ED2" w:rsidP="00A46ED2">
      <w:pPr>
        <w:tabs>
          <w:tab w:val="left" w:pos="7684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A46ED2">
        <w:rPr>
          <w:rFonts w:ascii="Times New Roman" w:hAnsi="Times New Roman"/>
          <w:b/>
          <w:i/>
          <w:sz w:val="28"/>
          <w:szCs w:val="28"/>
        </w:rPr>
        <w:t>Попробуй это сыграть.</w:t>
      </w:r>
    </w:p>
    <w:p w:rsidR="00A46ED2" w:rsidRPr="00A46ED2" w:rsidRDefault="00A46ED2" w:rsidP="00372ADD">
      <w:pPr>
        <w:tabs>
          <w:tab w:val="left" w:pos="7684"/>
        </w:tabs>
        <w:jc w:val="both"/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Вот хорошие упражнения, когда с тобой твои друзья. Они помогут разыграться фантазии и научат обращаться с пространством. </w:t>
      </w:r>
    </w:p>
    <w:p w:rsidR="00A46ED2" w:rsidRPr="00A46ED2" w:rsidRDefault="00A46ED2" w:rsidP="00A46ED2">
      <w:pPr>
        <w:tabs>
          <w:tab w:val="left" w:pos="7684"/>
        </w:tabs>
        <w:rPr>
          <w:rFonts w:ascii="Times New Roman" w:hAnsi="Times New Roman"/>
          <w:b/>
          <w:i/>
          <w:sz w:val="28"/>
          <w:szCs w:val="28"/>
        </w:rPr>
      </w:pPr>
      <w:r w:rsidRPr="00A46ED2">
        <w:rPr>
          <w:rFonts w:ascii="Times New Roman" w:hAnsi="Times New Roman"/>
          <w:b/>
          <w:i/>
          <w:sz w:val="28"/>
          <w:szCs w:val="28"/>
        </w:rPr>
        <w:t>Что в коробке?</w:t>
      </w:r>
    </w:p>
    <w:p w:rsidR="00A46ED2" w:rsidRPr="00A46ED2" w:rsidRDefault="00A46ED2" w:rsidP="00372ADD">
      <w:pPr>
        <w:tabs>
          <w:tab w:val="left" w:pos="76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46ED2">
        <w:rPr>
          <w:rFonts w:ascii="Times New Roman" w:hAnsi="Times New Roman"/>
          <w:sz w:val="28"/>
          <w:szCs w:val="28"/>
        </w:rPr>
        <w:t>Сядьте в кружок и передавайте друг другу пустую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коробку. По очереди вынимайте оттуда и обыгрывайте что – ни будь воображаемое. Говорить воспрещается. </w:t>
      </w:r>
    </w:p>
    <w:p w:rsidR="00A46ED2" w:rsidRPr="00A46ED2" w:rsidRDefault="00A46ED2" w:rsidP="00372ADD">
      <w:pPr>
        <w:tabs>
          <w:tab w:val="left" w:pos="7684"/>
        </w:tabs>
        <w:jc w:val="both"/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Игра без слов называется пантомимой. Вероятно, </w:t>
      </w:r>
      <w:proofErr w:type="gramStart"/>
      <w:r w:rsidRPr="00A46ED2">
        <w:rPr>
          <w:rFonts w:ascii="Times New Roman" w:hAnsi="Times New Roman"/>
          <w:sz w:val="28"/>
          <w:szCs w:val="28"/>
        </w:rPr>
        <w:t>сперва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будет очень трудно, а поупражняешься настойчивее – и станет легко. Жесты делай широкие, смелые, и лицо тоже пусть потрудится.</w:t>
      </w:r>
    </w:p>
    <w:p w:rsidR="00A46ED2" w:rsidRPr="00A46ED2" w:rsidRDefault="00A46ED2" w:rsidP="00372ADD">
      <w:pPr>
        <w:tabs>
          <w:tab w:val="left" w:pos="7684"/>
        </w:tabs>
        <w:jc w:val="both"/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lastRenderedPageBreak/>
        <w:t>Черви странно действуют на людей. Как сыграть, что ты достаешь из коробки червяка?</w:t>
      </w:r>
    </w:p>
    <w:p w:rsidR="00A46ED2" w:rsidRPr="00A46ED2" w:rsidRDefault="00A46ED2" w:rsidP="00A46ED2">
      <w:pPr>
        <w:tabs>
          <w:tab w:val="left" w:pos="4493"/>
        </w:tabs>
        <w:rPr>
          <w:rFonts w:ascii="Times New Roman" w:hAnsi="Times New Roman"/>
          <w:b/>
          <w:i/>
          <w:sz w:val="28"/>
          <w:szCs w:val="28"/>
        </w:rPr>
      </w:pPr>
      <w:r w:rsidRPr="00A46ED2">
        <w:rPr>
          <w:rFonts w:ascii="Times New Roman" w:hAnsi="Times New Roman"/>
          <w:b/>
          <w:i/>
          <w:sz w:val="28"/>
          <w:szCs w:val="28"/>
        </w:rPr>
        <w:t xml:space="preserve">Хождение. </w:t>
      </w:r>
    </w:p>
    <w:p w:rsidR="00A46ED2" w:rsidRPr="00A46ED2" w:rsidRDefault="00A46ED2" w:rsidP="00372ADD">
      <w:pPr>
        <w:tabs>
          <w:tab w:val="left" w:pos="4493"/>
        </w:tabs>
        <w:jc w:val="both"/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Овладей разными походками. Когда ты на сцене с партнерами, необходимо в точности знать, кто, где находится. Научиться быть с другими на ограниченном пространстве – очень важно. Попрактикуйся с товарищами следующим образом. Расхаживайте по комнате, не сталкиваясь друг с другом, и высматривайте, где отыщется свободно место, куда можно пройти.</w:t>
      </w:r>
    </w:p>
    <w:p w:rsidR="00A46ED2" w:rsidRPr="00A46ED2" w:rsidRDefault="00A46ED2" w:rsidP="00372ADD">
      <w:pPr>
        <w:tabs>
          <w:tab w:val="left" w:pos="4493"/>
        </w:tabs>
        <w:jc w:val="both"/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Дополнительные индивидуальные занятия с застенчивыми и медленно думающими детьми. Дети меньше </w:t>
      </w:r>
      <w:proofErr w:type="gramStart"/>
      <w:r w:rsidRPr="00A46ED2">
        <w:rPr>
          <w:rFonts w:ascii="Times New Roman" w:hAnsi="Times New Roman"/>
          <w:sz w:val="28"/>
          <w:szCs w:val="28"/>
        </w:rPr>
        <w:t>устают в ходе проведения занятий лучше усваивают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материал, меньше утомляются.</w:t>
      </w:r>
    </w:p>
    <w:p w:rsidR="00A46ED2" w:rsidRPr="00A46ED2" w:rsidRDefault="00A46ED2" w:rsidP="00A46ED2">
      <w:pPr>
        <w:tabs>
          <w:tab w:val="left" w:pos="3779"/>
        </w:tabs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46ED2">
        <w:rPr>
          <w:rFonts w:ascii="Times New Roman" w:hAnsi="Times New Roman"/>
          <w:b/>
          <w:i/>
          <w:sz w:val="28"/>
          <w:szCs w:val="28"/>
        </w:rPr>
        <w:t>Здрассте</w:t>
      </w:r>
      <w:proofErr w:type="spellEnd"/>
      <w:r w:rsidRPr="00A46ED2">
        <w:rPr>
          <w:rFonts w:ascii="Times New Roman" w:hAnsi="Times New Roman"/>
          <w:b/>
          <w:i/>
          <w:sz w:val="28"/>
          <w:szCs w:val="28"/>
        </w:rPr>
        <w:t>!</w:t>
      </w:r>
    </w:p>
    <w:p w:rsidR="00A46ED2" w:rsidRPr="00A46ED2" w:rsidRDefault="00A46ED2" w:rsidP="00372ADD">
      <w:pPr>
        <w:tabs>
          <w:tab w:val="left" w:pos="3779"/>
        </w:tabs>
        <w:jc w:val="both"/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Попробуй ходить по комнате, не спуская глаз с кого – ни будь другого и  только с одного.  Не выпускай его из виду, но и не подходи к нему слишком близко. И постарайся ни на кого не натыкаться. А под конец во время ходьбы здоровайся с каждым встречным по – </w:t>
      </w:r>
      <w:proofErr w:type="gramStart"/>
      <w:r w:rsidRPr="00A46ED2">
        <w:rPr>
          <w:rFonts w:ascii="Times New Roman" w:hAnsi="Times New Roman"/>
          <w:sz w:val="28"/>
          <w:szCs w:val="28"/>
        </w:rPr>
        <w:t>разному</w:t>
      </w:r>
      <w:proofErr w:type="gramEnd"/>
      <w:r w:rsidRPr="00A46ED2">
        <w:rPr>
          <w:rFonts w:ascii="Times New Roman" w:hAnsi="Times New Roman"/>
          <w:sz w:val="28"/>
          <w:szCs w:val="28"/>
        </w:rPr>
        <w:t>. Говори разным тоном, разными словами, используй разные движения. Делай глупостей, сколько влезет.</w:t>
      </w:r>
    </w:p>
    <w:p w:rsidR="00A46ED2" w:rsidRPr="00A46ED2" w:rsidRDefault="00A46ED2" w:rsidP="00A46ED2">
      <w:pPr>
        <w:tabs>
          <w:tab w:val="left" w:pos="3779"/>
        </w:tabs>
        <w:rPr>
          <w:rFonts w:ascii="Times New Roman" w:hAnsi="Times New Roman"/>
          <w:b/>
          <w:i/>
          <w:sz w:val="28"/>
          <w:szCs w:val="28"/>
        </w:rPr>
      </w:pPr>
      <w:r w:rsidRPr="00A46ED2">
        <w:rPr>
          <w:rFonts w:ascii="Times New Roman" w:hAnsi="Times New Roman"/>
          <w:b/>
          <w:i/>
          <w:sz w:val="28"/>
          <w:szCs w:val="28"/>
        </w:rPr>
        <w:t>Покажи, как один и тот же  звук можно произнести по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A46ED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46ED2">
        <w:rPr>
          <w:rFonts w:ascii="Times New Roman" w:hAnsi="Times New Roman"/>
          <w:b/>
          <w:i/>
          <w:sz w:val="28"/>
          <w:szCs w:val="28"/>
        </w:rPr>
        <w:t>разному</w:t>
      </w:r>
      <w:proofErr w:type="gramEnd"/>
      <w:r w:rsidRPr="00A46ED2">
        <w:rPr>
          <w:rFonts w:ascii="Times New Roman" w:hAnsi="Times New Roman"/>
          <w:b/>
          <w:i/>
          <w:sz w:val="28"/>
          <w:szCs w:val="28"/>
        </w:rPr>
        <w:t>.</w:t>
      </w:r>
    </w:p>
    <w:p w:rsidR="00A46ED2" w:rsidRPr="00A46ED2" w:rsidRDefault="00A46ED2" w:rsidP="00A46ED2">
      <w:pPr>
        <w:tabs>
          <w:tab w:val="left" w:pos="5875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А - ребенок кричит</w:t>
      </w:r>
      <w:proofErr w:type="gramStart"/>
      <w:r w:rsidRPr="00A46ED2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– мама удивляется</w:t>
      </w:r>
    </w:p>
    <w:p w:rsidR="00A46ED2" w:rsidRPr="00A46ED2" w:rsidRDefault="00A46ED2" w:rsidP="00A46ED2">
      <w:pPr>
        <w:tabs>
          <w:tab w:val="left" w:pos="3779"/>
          <w:tab w:val="left" w:pos="5875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А – мальчик показывает горло врачу</w:t>
      </w:r>
      <w:proofErr w:type="gramStart"/>
      <w:r w:rsidRPr="00A46ED2">
        <w:rPr>
          <w:rFonts w:ascii="Times New Roman" w:hAnsi="Times New Roman"/>
          <w:sz w:val="28"/>
          <w:szCs w:val="28"/>
        </w:rPr>
        <w:tab/>
      </w:r>
      <w:r w:rsidRPr="00A46ED2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– бабушка стонет</w:t>
      </w:r>
    </w:p>
    <w:p w:rsidR="00A46ED2" w:rsidRPr="00A46ED2" w:rsidRDefault="00A46ED2" w:rsidP="00A46ED2">
      <w:pPr>
        <w:tabs>
          <w:tab w:val="left" w:pos="5875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А – певица поет</w:t>
      </w:r>
      <w:proofErr w:type="gramStart"/>
      <w:r w:rsidRPr="00A46ED2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– поет певец</w:t>
      </w:r>
    </w:p>
    <w:p w:rsidR="00A46ED2" w:rsidRPr="00A46ED2" w:rsidRDefault="00A46ED2" w:rsidP="00A46ED2">
      <w:pPr>
        <w:tabs>
          <w:tab w:val="left" w:pos="5875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А – мама качает малыша</w:t>
      </w:r>
      <w:proofErr w:type="gramStart"/>
      <w:r w:rsidRPr="00A46ED2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A46ED2">
        <w:rPr>
          <w:rFonts w:ascii="Times New Roman" w:hAnsi="Times New Roman"/>
          <w:sz w:val="28"/>
          <w:szCs w:val="28"/>
        </w:rPr>
        <w:t xml:space="preserve"> – папа потягивается</w:t>
      </w:r>
    </w:p>
    <w:p w:rsidR="00A46ED2" w:rsidRPr="00A46ED2" w:rsidRDefault="00A46ED2" w:rsidP="00A46ED2">
      <w:pPr>
        <w:tabs>
          <w:tab w:val="left" w:pos="3779"/>
          <w:tab w:val="left" w:pos="5875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А – девочка укололась иголкой.            </w:t>
      </w:r>
      <w:r w:rsidRPr="00A46ED2">
        <w:rPr>
          <w:rFonts w:ascii="Times New Roman" w:hAnsi="Times New Roman"/>
          <w:sz w:val="28"/>
          <w:szCs w:val="28"/>
        </w:rPr>
        <w:tab/>
        <w:t>О – охотник кричит в лесу.</w:t>
      </w:r>
    </w:p>
    <w:p w:rsidR="00A46ED2" w:rsidRPr="00A46ED2" w:rsidRDefault="00A46ED2" w:rsidP="00A46ED2">
      <w:pPr>
        <w:tabs>
          <w:tab w:val="left" w:pos="4251"/>
        </w:tabs>
        <w:rPr>
          <w:rFonts w:ascii="Times New Roman" w:hAnsi="Times New Roman"/>
          <w:b/>
          <w:i/>
          <w:sz w:val="28"/>
          <w:szCs w:val="28"/>
        </w:rPr>
      </w:pPr>
      <w:r w:rsidRPr="00A46ED2">
        <w:rPr>
          <w:rFonts w:ascii="Times New Roman" w:hAnsi="Times New Roman"/>
          <w:b/>
          <w:i/>
          <w:sz w:val="28"/>
          <w:szCs w:val="28"/>
        </w:rPr>
        <w:t>Покажи, как один и те  же звуки можно произнести по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A46ED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46ED2">
        <w:rPr>
          <w:rFonts w:ascii="Times New Roman" w:hAnsi="Times New Roman"/>
          <w:b/>
          <w:i/>
          <w:sz w:val="28"/>
          <w:szCs w:val="28"/>
        </w:rPr>
        <w:t>разному</w:t>
      </w:r>
      <w:proofErr w:type="gramEnd"/>
      <w:r w:rsidRPr="00A46ED2">
        <w:rPr>
          <w:rFonts w:ascii="Times New Roman" w:hAnsi="Times New Roman"/>
          <w:b/>
          <w:i/>
          <w:sz w:val="28"/>
          <w:szCs w:val="28"/>
        </w:rPr>
        <w:t>.</w:t>
      </w:r>
    </w:p>
    <w:p w:rsidR="00A46ED2" w:rsidRPr="00A46ED2" w:rsidRDefault="00A46ED2" w:rsidP="00A46ED2">
      <w:pPr>
        <w:tabs>
          <w:tab w:val="left" w:pos="594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МЯУ</w:t>
      </w:r>
      <w:r w:rsidRPr="00A46ED2">
        <w:rPr>
          <w:rFonts w:ascii="Times New Roman" w:hAnsi="Times New Roman"/>
          <w:sz w:val="28"/>
          <w:szCs w:val="28"/>
        </w:rPr>
        <w:tab/>
        <w:t>МУ</w:t>
      </w:r>
    </w:p>
    <w:p w:rsidR="00A46ED2" w:rsidRPr="00A46ED2" w:rsidRDefault="00A46ED2" w:rsidP="00A46ED2">
      <w:pPr>
        <w:tabs>
          <w:tab w:val="left" w:pos="594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-громко (кот рядом)</w:t>
      </w:r>
      <w:r w:rsidRPr="00A46ED2">
        <w:rPr>
          <w:rFonts w:ascii="Times New Roman" w:hAnsi="Times New Roman"/>
          <w:sz w:val="28"/>
          <w:szCs w:val="28"/>
        </w:rPr>
        <w:tab/>
        <w:t>- громко (корова близко)</w:t>
      </w:r>
    </w:p>
    <w:p w:rsidR="00A46ED2" w:rsidRPr="00A46ED2" w:rsidRDefault="00A46ED2" w:rsidP="00A46ED2">
      <w:pPr>
        <w:tabs>
          <w:tab w:val="left" w:pos="594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тихо (кот далеко)</w:t>
      </w:r>
      <w:r w:rsidRPr="00A46ED2">
        <w:rPr>
          <w:rFonts w:ascii="Times New Roman" w:hAnsi="Times New Roman"/>
          <w:sz w:val="28"/>
          <w:szCs w:val="28"/>
        </w:rPr>
        <w:tab/>
        <w:t>- тихо (корова далеко)</w:t>
      </w:r>
    </w:p>
    <w:p w:rsidR="00A46ED2" w:rsidRPr="00A46ED2" w:rsidRDefault="00A46ED2" w:rsidP="00A46ED2">
      <w:pPr>
        <w:tabs>
          <w:tab w:val="left" w:pos="4251"/>
          <w:tab w:val="left" w:pos="594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высоким голосом (маленький котенок)</w:t>
      </w:r>
      <w:r w:rsidRPr="00A46ED2">
        <w:rPr>
          <w:rFonts w:ascii="Times New Roman" w:hAnsi="Times New Roman"/>
          <w:sz w:val="28"/>
          <w:szCs w:val="28"/>
        </w:rPr>
        <w:tab/>
      </w:r>
      <w:proofErr w:type="gramStart"/>
      <w:r w:rsidRPr="00A46ED2">
        <w:rPr>
          <w:rFonts w:ascii="Times New Roman" w:hAnsi="Times New Roman"/>
          <w:sz w:val="28"/>
          <w:szCs w:val="28"/>
        </w:rPr>
        <w:tab/>
        <w:t>-</w:t>
      </w:r>
      <w:proofErr w:type="gramEnd"/>
      <w:r w:rsidRPr="00A46ED2">
        <w:rPr>
          <w:rFonts w:ascii="Times New Roman" w:hAnsi="Times New Roman"/>
          <w:sz w:val="28"/>
          <w:szCs w:val="28"/>
        </w:rPr>
        <w:t>высоким голосом (теленок мычит)</w:t>
      </w:r>
    </w:p>
    <w:p w:rsidR="00A46ED2" w:rsidRPr="00A46ED2" w:rsidRDefault="00A46ED2" w:rsidP="00A46ED2">
      <w:pPr>
        <w:tabs>
          <w:tab w:val="left" w:pos="594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lastRenderedPageBreak/>
        <w:t>- низким голосом (старый кот)</w:t>
      </w:r>
      <w:r w:rsidRPr="00A46ED2">
        <w:rPr>
          <w:rFonts w:ascii="Times New Roman" w:hAnsi="Times New Roman"/>
          <w:sz w:val="28"/>
          <w:szCs w:val="28"/>
        </w:rPr>
        <w:tab/>
        <w:t>- низким голосом (бык)</w:t>
      </w:r>
    </w:p>
    <w:p w:rsidR="00A46ED2" w:rsidRPr="00A46ED2" w:rsidRDefault="00A46ED2" w:rsidP="00A46ED2">
      <w:pPr>
        <w:tabs>
          <w:tab w:val="left" w:pos="594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хриплым голосом (кот простудился)</w:t>
      </w:r>
      <w:r w:rsidRPr="00A46ED2">
        <w:rPr>
          <w:rFonts w:ascii="Times New Roman" w:hAnsi="Times New Roman"/>
          <w:sz w:val="28"/>
          <w:szCs w:val="28"/>
        </w:rPr>
        <w:tab/>
        <w:t>- грозным голосом (бык сердиться).</w:t>
      </w:r>
    </w:p>
    <w:p w:rsidR="00A46ED2" w:rsidRDefault="00A46ED2" w:rsidP="00A46ED2">
      <w:pPr>
        <w:tabs>
          <w:tab w:val="left" w:pos="427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b/>
          <w:i/>
          <w:sz w:val="28"/>
          <w:szCs w:val="28"/>
        </w:rPr>
        <w:t>Послушай и повтори ритм, который отхлопает взрослый</w:t>
      </w:r>
      <w:r w:rsidRPr="00A46ED2">
        <w:rPr>
          <w:rFonts w:ascii="Times New Roman" w:hAnsi="Times New Roman"/>
          <w:sz w:val="28"/>
          <w:szCs w:val="28"/>
        </w:rPr>
        <w:t xml:space="preserve">. </w:t>
      </w:r>
    </w:p>
    <w:p w:rsidR="00A46ED2" w:rsidRPr="00A46ED2" w:rsidRDefault="00A46ED2" w:rsidP="00A46ED2">
      <w:pPr>
        <w:tabs>
          <w:tab w:val="left" w:pos="4274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Повторяй хлопки, не глядя, только по слуху.  Х – хлопок, - пауза.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</w:t>
      </w:r>
      <w:r w:rsidRPr="00A46ED2">
        <w:rPr>
          <w:rFonts w:ascii="Times New Roman" w:hAnsi="Times New Roman"/>
          <w:i/>
          <w:sz w:val="28"/>
          <w:szCs w:val="28"/>
        </w:rPr>
        <w:t>-</w:t>
      </w:r>
      <w:r w:rsidRPr="00A46ED2">
        <w:rPr>
          <w:rFonts w:ascii="Times New Roman" w:hAnsi="Times New Roman"/>
          <w:sz w:val="28"/>
          <w:szCs w:val="28"/>
        </w:rPr>
        <w:t>--- 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 xml:space="preserve">        </w:t>
      </w:r>
      <w:r w:rsidRPr="00A46ED2">
        <w:rPr>
          <w:rFonts w:ascii="Times New Roman" w:hAnsi="Times New Roman"/>
          <w:sz w:val="28"/>
          <w:szCs w:val="28"/>
        </w:rPr>
        <w:tab/>
        <w:t>ХХ --- 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 ----ХХ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ХХ ----ХХ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ХХ----ХХХ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ХХХ ---ХХ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 ---ХХ ---ХХ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ХХ ---Х ---ХХ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ab/>
        <w:t>ХХХХ---Х---ХХХ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b/>
          <w:sz w:val="28"/>
          <w:szCs w:val="28"/>
        </w:rPr>
      </w:pPr>
      <w:r w:rsidRPr="00A46ED2">
        <w:rPr>
          <w:rFonts w:ascii="Times New Roman" w:hAnsi="Times New Roman"/>
          <w:b/>
          <w:sz w:val="28"/>
          <w:szCs w:val="28"/>
        </w:rPr>
        <w:t xml:space="preserve"> Подробно расскажи – что ты будешь делать, ЕСЛИ: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У твоей бабушки заболело сердце.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ED2">
        <w:rPr>
          <w:rFonts w:ascii="Times New Roman" w:hAnsi="Times New Roman"/>
          <w:sz w:val="28"/>
          <w:szCs w:val="28"/>
        </w:rPr>
        <w:t>Незнакомец входит с тобой в лифт.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Ты почувствовал запах газа.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Вечером в твоей квартире отключили электричество.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Сестренка поранила ногу на улице.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За тобой с лаем бежит чужая собака.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В лесу</w:t>
      </w:r>
      <w:r>
        <w:rPr>
          <w:rFonts w:ascii="Times New Roman" w:hAnsi="Times New Roman"/>
          <w:sz w:val="28"/>
          <w:szCs w:val="28"/>
        </w:rPr>
        <w:t>, г</w:t>
      </w:r>
      <w:r w:rsidRPr="00A46ED2">
        <w:rPr>
          <w:rFonts w:ascii="Times New Roman" w:hAnsi="Times New Roman"/>
          <w:sz w:val="28"/>
          <w:szCs w:val="28"/>
        </w:rPr>
        <w:t>де ты гуляешь, началась сильная гроза.</w:t>
      </w:r>
    </w:p>
    <w:p w:rsidR="00A46ED2" w:rsidRPr="00A46ED2" w:rsidRDefault="00A46ED2" w:rsidP="00A46ED2">
      <w:pPr>
        <w:tabs>
          <w:tab w:val="left" w:pos="2051"/>
        </w:tabs>
        <w:rPr>
          <w:rFonts w:ascii="Times New Roman" w:hAnsi="Times New Roman"/>
          <w:sz w:val="28"/>
          <w:szCs w:val="28"/>
        </w:rPr>
      </w:pPr>
      <w:r w:rsidRPr="00A46ED2">
        <w:rPr>
          <w:rFonts w:ascii="Times New Roman" w:hAnsi="Times New Roman"/>
          <w:sz w:val="28"/>
          <w:szCs w:val="28"/>
        </w:rPr>
        <w:t>- Ты нашел у подъезда больного котенка.</w:t>
      </w:r>
    </w:p>
    <w:p w:rsidR="00A46ED2" w:rsidRDefault="00A46ED2" w:rsidP="00A46ED2">
      <w:pPr>
        <w:tabs>
          <w:tab w:val="left" w:pos="2051"/>
        </w:tabs>
        <w:rPr>
          <w:rFonts w:ascii="Times New Roman" w:hAnsi="Times New Roman"/>
          <w:b/>
          <w:sz w:val="28"/>
          <w:szCs w:val="28"/>
        </w:rPr>
      </w:pPr>
    </w:p>
    <w:p w:rsidR="00A46ED2" w:rsidRPr="00A46ED2" w:rsidRDefault="00A46ED2" w:rsidP="00372ADD">
      <w:pPr>
        <w:tabs>
          <w:tab w:val="left" w:pos="2051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6ED2">
        <w:rPr>
          <w:rFonts w:ascii="Times New Roman" w:hAnsi="Times New Roman"/>
          <w:sz w:val="28"/>
          <w:szCs w:val="28"/>
        </w:rPr>
        <w:t>В результате использования технологии индивидуального обучения дети становятся коммуника</w:t>
      </w:r>
      <w:r>
        <w:rPr>
          <w:rFonts w:ascii="Times New Roman" w:hAnsi="Times New Roman"/>
          <w:sz w:val="28"/>
          <w:szCs w:val="28"/>
        </w:rPr>
        <w:t>бельными, инициативными, вырабатываются</w:t>
      </w:r>
      <w:r w:rsidRPr="00A46ED2">
        <w:rPr>
          <w:rFonts w:ascii="Times New Roman" w:hAnsi="Times New Roman"/>
          <w:sz w:val="28"/>
          <w:szCs w:val="28"/>
        </w:rPr>
        <w:t xml:space="preserve"> навыки самооценки и самоконтроля</w:t>
      </w:r>
      <w:proofErr w:type="gramStart"/>
      <w:r w:rsidR="00372ADD">
        <w:rPr>
          <w:rFonts w:ascii="Times New Roman" w:hAnsi="Times New Roman"/>
          <w:sz w:val="28"/>
          <w:szCs w:val="28"/>
        </w:rPr>
        <w:t>.</w:t>
      </w:r>
      <w:proofErr w:type="gramEnd"/>
      <w:r w:rsidR="00372ADD">
        <w:rPr>
          <w:rFonts w:ascii="Times New Roman" w:hAnsi="Times New Roman"/>
          <w:sz w:val="28"/>
          <w:szCs w:val="28"/>
        </w:rPr>
        <w:t xml:space="preserve"> Дети  могут </w:t>
      </w:r>
      <w:r w:rsidRPr="00A46ED2">
        <w:rPr>
          <w:rFonts w:ascii="Times New Roman" w:hAnsi="Times New Roman"/>
          <w:sz w:val="28"/>
          <w:szCs w:val="28"/>
        </w:rPr>
        <w:t xml:space="preserve"> показать свои умения и навыки </w:t>
      </w:r>
      <w:r w:rsidRPr="00A46ED2">
        <w:rPr>
          <w:rFonts w:ascii="Times New Roman" w:hAnsi="Times New Roman"/>
          <w:sz w:val="28"/>
          <w:szCs w:val="28"/>
        </w:rPr>
        <w:lastRenderedPageBreak/>
        <w:t>правдивого поведения в сценических условиях. Появляется</w:t>
      </w:r>
      <w:r w:rsidR="00372ADD">
        <w:rPr>
          <w:rFonts w:ascii="Times New Roman" w:hAnsi="Times New Roman"/>
          <w:sz w:val="28"/>
          <w:szCs w:val="28"/>
        </w:rPr>
        <w:t xml:space="preserve"> заинтересованность, </w:t>
      </w:r>
      <w:r w:rsidRPr="00A46ED2">
        <w:rPr>
          <w:rFonts w:ascii="Times New Roman" w:hAnsi="Times New Roman"/>
          <w:sz w:val="28"/>
          <w:szCs w:val="28"/>
        </w:rPr>
        <w:t>увлеченность.</w:t>
      </w:r>
    </w:p>
    <w:p w:rsidR="00275B82" w:rsidRPr="00A46ED2" w:rsidRDefault="00275B82">
      <w:pPr>
        <w:rPr>
          <w:rFonts w:ascii="Times New Roman" w:hAnsi="Times New Roman"/>
          <w:sz w:val="28"/>
          <w:szCs w:val="28"/>
        </w:rPr>
      </w:pPr>
    </w:p>
    <w:sectPr w:rsidR="00275B82" w:rsidRPr="00A46ED2" w:rsidSect="0027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D2"/>
    <w:rsid w:val="00275B82"/>
    <w:rsid w:val="00372ADD"/>
    <w:rsid w:val="003A1683"/>
    <w:rsid w:val="00550B21"/>
    <w:rsid w:val="0058384C"/>
    <w:rsid w:val="00A4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D2"/>
    <w:pPr>
      <w:spacing w:after="200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2</cp:revision>
  <dcterms:created xsi:type="dcterms:W3CDTF">2014-01-10T13:34:00Z</dcterms:created>
  <dcterms:modified xsi:type="dcterms:W3CDTF">2014-01-10T13:46:00Z</dcterms:modified>
</cp:coreProperties>
</file>